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5A" w:rsidRDefault="0012235A" w:rsidP="0012235A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2235A" w:rsidRDefault="0012235A" w:rsidP="0012235A">
      <w:pPr>
        <w:jc w:val="center"/>
        <w:rPr>
          <w:rFonts w:ascii="黑体" w:eastAsia="黑体" w:hAnsi="黑体" w:hint="eastAsia"/>
          <w:sz w:val="15"/>
          <w:szCs w:val="15"/>
        </w:rPr>
      </w:pPr>
      <w:r>
        <w:rPr>
          <w:rFonts w:ascii="黑体" w:eastAsia="黑体" w:hAnsi="黑体" w:hint="eastAsia"/>
          <w:sz w:val="36"/>
          <w:szCs w:val="36"/>
        </w:rPr>
        <w:t>丽水学院五年一贯制职业</w:t>
      </w:r>
      <w:r>
        <w:rPr>
          <w:rFonts w:ascii="黑体" w:eastAsia="黑体" w:hAnsi="黑体"/>
          <w:sz w:val="36"/>
          <w:szCs w:val="36"/>
        </w:rPr>
        <w:t>教育</w:t>
      </w:r>
      <w:r>
        <w:rPr>
          <w:rFonts w:ascii="黑体" w:eastAsia="黑体" w:hAnsi="黑体" w:hint="eastAsia"/>
          <w:sz w:val="36"/>
          <w:szCs w:val="36"/>
        </w:rPr>
        <w:t>（中职</w:t>
      </w:r>
      <w:r>
        <w:rPr>
          <w:rFonts w:ascii="黑体" w:eastAsia="黑体" w:hAnsi="黑体"/>
          <w:sz w:val="36"/>
          <w:szCs w:val="36"/>
        </w:rPr>
        <w:t>阶段）</w:t>
      </w:r>
      <w:r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年拟</w:t>
      </w:r>
      <w:r>
        <w:rPr>
          <w:rFonts w:ascii="黑体" w:eastAsia="黑体" w:hAnsi="黑体"/>
          <w:sz w:val="36"/>
          <w:szCs w:val="36"/>
        </w:rPr>
        <w:t>招生</w:t>
      </w:r>
      <w:r>
        <w:rPr>
          <w:rFonts w:ascii="黑体" w:eastAsia="黑体" w:hAnsi="黑体" w:hint="eastAsia"/>
          <w:sz w:val="36"/>
          <w:szCs w:val="36"/>
        </w:rPr>
        <w:t>计划数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3472"/>
        <w:gridCol w:w="2638"/>
        <w:gridCol w:w="3332"/>
        <w:gridCol w:w="1945"/>
      </w:tblGrid>
      <w:tr w:rsidR="0012235A" w:rsidTr="002637EF">
        <w:trPr>
          <w:trHeight w:val="557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合作中职校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高职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>招生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中职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>招生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拟招生人数</w:t>
            </w:r>
          </w:p>
        </w:tc>
      </w:tr>
      <w:tr w:rsidR="0012235A" w:rsidTr="002637EF">
        <w:trPr>
          <w:trHeight w:val="283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义乌市国际商贸学校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60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12235A" w:rsidTr="002637EF">
        <w:trPr>
          <w:trHeight w:val="283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兰溪市职业中等专业学校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40人</w:t>
            </w:r>
          </w:p>
        </w:tc>
      </w:tr>
      <w:tr w:rsidR="0012235A" w:rsidTr="002637EF">
        <w:trPr>
          <w:trHeight w:val="283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瓯海职业中专集团学校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42人</w:t>
            </w:r>
          </w:p>
        </w:tc>
      </w:tr>
      <w:tr w:rsidR="0012235A" w:rsidTr="002637EF">
        <w:trPr>
          <w:trHeight w:val="283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泰顺县职业教育中心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40人</w:t>
            </w:r>
          </w:p>
        </w:tc>
      </w:tr>
      <w:tr w:rsidR="0012235A" w:rsidTr="002637EF">
        <w:trPr>
          <w:trHeight w:val="283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丽水学院幼儿师范学院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50人</w:t>
            </w:r>
          </w:p>
        </w:tc>
      </w:tr>
      <w:tr w:rsidR="0012235A" w:rsidTr="002637EF">
        <w:trPr>
          <w:trHeight w:val="283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临海市高级职业中学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42人</w:t>
            </w:r>
          </w:p>
        </w:tc>
      </w:tr>
      <w:tr w:rsidR="0012235A" w:rsidTr="002637EF">
        <w:trPr>
          <w:trHeight w:val="283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青田县职业技术学校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42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12235A" w:rsidTr="002637EF">
        <w:trPr>
          <w:trHeight w:val="283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龙泉市中等职业学校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20人</w:t>
            </w:r>
          </w:p>
        </w:tc>
      </w:tr>
      <w:tr w:rsidR="0012235A" w:rsidTr="002637EF">
        <w:trPr>
          <w:trHeight w:val="283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缙云县教师进修学校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42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12235A" w:rsidTr="002637EF">
        <w:trPr>
          <w:trHeight w:val="557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平阳县职业教育中心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42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12235A" w:rsidTr="002637EF">
        <w:trPr>
          <w:trHeight w:val="557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泰顺县职业教育中心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艺术设计（石雕）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民间传统工艺（石雕）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40人</w:t>
            </w:r>
          </w:p>
        </w:tc>
      </w:tr>
      <w:tr w:rsidR="0012235A" w:rsidTr="002637EF">
        <w:trPr>
          <w:trHeight w:val="557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青田县职业技术学校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艺术设计（石雕）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工艺美术（石雕）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40人</w:t>
            </w:r>
          </w:p>
        </w:tc>
      </w:tr>
      <w:tr w:rsidR="0012235A" w:rsidTr="002637EF">
        <w:trPr>
          <w:trHeight w:val="557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龙泉市中等职业学校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艺术设计（青瓷）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民族工艺品制作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12235A" w:rsidTr="002637EF">
        <w:trPr>
          <w:trHeight w:val="557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47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萧山卫生中等专业学校</w:t>
            </w:r>
          </w:p>
        </w:tc>
        <w:tc>
          <w:tcPr>
            <w:tcW w:w="2638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3332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12235A" w:rsidTr="002637EF">
        <w:trPr>
          <w:trHeight w:val="402"/>
        </w:trPr>
        <w:tc>
          <w:tcPr>
            <w:tcW w:w="833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9442" w:type="dxa"/>
            <w:gridSpan w:val="3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1945" w:type="dxa"/>
            <w:vAlign w:val="center"/>
          </w:tcPr>
          <w:p w:rsidR="0012235A" w:rsidRDefault="0012235A" w:rsidP="002637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665人</w:t>
            </w:r>
          </w:p>
        </w:tc>
      </w:tr>
    </w:tbl>
    <w:p w:rsidR="0012235A" w:rsidRDefault="0012235A" w:rsidP="0012235A"/>
    <w:p w:rsidR="0012235A" w:rsidRDefault="0012235A" w:rsidP="0012235A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正式招生</w:t>
      </w:r>
      <w:r>
        <w:rPr>
          <w:rFonts w:ascii="仿宋_GB2312" w:eastAsia="仿宋_GB2312"/>
          <w:sz w:val="24"/>
          <w:szCs w:val="24"/>
        </w:rPr>
        <w:t>计划数以浙江省教育厅</w:t>
      </w:r>
      <w:r>
        <w:rPr>
          <w:rFonts w:ascii="仿宋_GB2312" w:eastAsia="仿宋_GB2312" w:hint="eastAsia"/>
          <w:sz w:val="24"/>
          <w:szCs w:val="24"/>
        </w:rPr>
        <w:t>和</w:t>
      </w:r>
      <w:r>
        <w:rPr>
          <w:rFonts w:ascii="仿宋_GB2312" w:eastAsia="仿宋_GB2312"/>
          <w:sz w:val="24"/>
          <w:szCs w:val="24"/>
        </w:rPr>
        <w:t>浙江省发展</w:t>
      </w:r>
      <w:r>
        <w:rPr>
          <w:rFonts w:ascii="仿宋_GB2312" w:eastAsia="仿宋_GB2312" w:hint="eastAsia"/>
          <w:sz w:val="24"/>
          <w:szCs w:val="24"/>
        </w:rPr>
        <w:t>和</w:t>
      </w:r>
      <w:r>
        <w:rPr>
          <w:rFonts w:ascii="仿宋_GB2312" w:eastAsia="仿宋_GB2312"/>
          <w:sz w:val="24"/>
          <w:szCs w:val="24"/>
        </w:rPr>
        <w:t>改革委员会</w:t>
      </w:r>
      <w:r>
        <w:rPr>
          <w:rFonts w:ascii="仿宋_GB2312" w:eastAsia="仿宋_GB2312" w:hint="eastAsia"/>
          <w:sz w:val="24"/>
          <w:szCs w:val="24"/>
        </w:rPr>
        <w:t>联合</w:t>
      </w:r>
      <w:r>
        <w:rPr>
          <w:rFonts w:ascii="仿宋_GB2312" w:eastAsia="仿宋_GB2312"/>
          <w:sz w:val="24"/>
          <w:szCs w:val="24"/>
        </w:rPr>
        <w:t>下发的文件为准。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0"/>
        <w:gridCol w:w="1300"/>
        <w:gridCol w:w="1300"/>
        <w:gridCol w:w="10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1080"/>
      </w:tblGrid>
      <w:tr w:rsidR="0012235A" w:rsidTr="002637EF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附件2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2235A" w:rsidTr="002637EF">
        <w:trPr>
          <w:trHeight w:val="450"/>
        </w:trPr>
        <w:tc>
          <w:tcPr>
            <w:tcW w:w="144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2018年“五年一贯制”职业教育试点分校分专业招生计划表</w:t>
            </w:r>
          </w:p>
        </w:tc>
      </w:tr>
      <w:tr w:rsidR="0012235A" w:rsidTr="002637EF">
        <w:trPr>
          <w:trHeight w:val="375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高职院校：丽水学院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计量单位： 人</w:t>
            </w:r>
          </w:p>
        </w:tc>
      </w:tr>
      <w:tr w:rsidR="0012235A" w:rsidTr="002637EF">
        <w:trPr>
          <w:trHeight w:val="37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高职院校招生专业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合作的中职学校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中职招生招生专业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建议计划数</w:t>
            </w: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     源    计    划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12235A" w:rsidTr="002637EF">
        <w:trPr>
          <w:trHeight w:val="37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嘉兴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绍兴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衢州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舟山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丽水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235A" w:rsidTr="002637EF">
        <w:trPr>
          <w:trHeight w:val="3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235A" w:rsidTr="002637EF">
        <w:trPr>
          <w:trHeight w:val="3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235A" w:rsidTr="002637EF">
        <w:trPr>
          <w:trHeight w:val="3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235A" w:rsidTr="002637EF">
        <w:trPr>
          <w:trHeight w:val="3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235A" w:rsidTr="002637EF">
        <w:trPr>
          <w:trHeight w:val="3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235A" w:rsidTr="002637EF">
        <w:trPr>
          <w:trHeight w:val="3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235A" w:rsidTr="002637EF">
        <w:trPr>
          <w:trHeight w:val="3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2235A" w:rsidTr="002637EF">
        <w:trPr>
          <w:trHeight w:val="285"/>
        </w:trPr>
        <w:tc>
          <w:tcPr>
            <w:tcW w:w="144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注：此表由高职学校负责填报，一所挂钩学校分专业填一张表，加盖印章；另加填一张汇总表（不分专业）。</w:t>
            </w:r>
          </w:p>
        </w:tc>
      </w:tr>
      <w:tr w:rsidR="0012235A" w:rsidTr="002637EF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2235A" w:rsidTr="002637EF">
        <w:trPr>
          <w:trHeight w:val="285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高职学校（章）：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中职学校（章）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中职学校主管部门（两个部门章）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2235A" w:rsidTr="002637EF">
        <w:trPr>
          <w:trHeight w:val="28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（市教育局）联系人：    (市发改委)联系人：    </w:t>
            </w:r>
          </w:p>
        </w:tc>
      </w:tr>
      <w:tr w:rsidR="0012235A" w:rsidTr="002637EF">
        <w:trPr>
          <w:trHeight w:val="28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电话：                    电话：</w:t>
            </w:r>
          </w:p>
        </w:tc>
      </w:tr>
    </w:tbl>
    <w:p w:rsidR="0012235A" w:rsidRDefault="0012235A" w:rsidP="0012235A">
      <w:pPr>
        <w:jc w:val="left"/>
        <w:rPr>
          <w:rFonts w:ascii="仿宋_GB2312" w:eastAsia="仿宋_GB2312"/>
          <w:sz w:val="24"/>
          <w:szCs w:val="24"/>
        </w:rPr>
      </w:pPr>
    </w:p>
    <w:p w:rsidR="0012235A" w:rsidRDefault="0012235A" w:rsidP="0012235A">
      <w:pPr>
        <w:jc w:val="left"/>
        <w:rPr>
          <w:rFonts w:ascii="仿宋_GB2312" w:eastAsia="仿宋_GB2312"/>
          <w:sz w:val="24"/>
          <w:szCs w:val="24"/>
        </w:rPr>
      </w:pPr>
    </w:p>
    <w:p w:rsidR="0012235A" w:rsidRDefault="0012235A" w:rsidP="0012235A">
      <w:pPr>
        <w:jc w:val="left"/>
        <w:rPr>
          <w:rFonts w:ascii="仿宋_GB2312" w:eastAsia="仿宋_GB2312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108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12235A" w:rsidTr="002637EF">
        <w:trPr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2235A" w:rsidTr="002637EF">
        <w:trPr>
          <w:trHeight w:val="615"/>
        </w:trPr>
        <w:tc>
          <w:tcPr>
            <w:tcW w:w="137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2018年“五年制学前教育大专班”分校招生计划表</w:t>
            </w:r>
          </w:p>
        </w:tc>
      </w:tr>
      <w:tr w:rsidR="0012235A" w:rsidTr="002637EF">
        <w:trPr>
          <w:trHeight w:val="405"/>
        </w:trPr>
        <w:tc>
          <w:tcPr>
            <w:tcW w:w="7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高等院校：丽水学院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计量单位：人</w:t>
            </w:r>
          </w:p>
        </w:tc>
      </w:tr>
      <w:tr w:rsidR="0012235A" w:rsidTr="002637EF">
        <w:trPr>
          <w:trHeight w:val="67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合作的中职学校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建议计划数</w:t>
            </w:r>
          </w:p>
        </w:tc>
        <w:tc>
          <w:tcPr>
            <w:tcW w:w="8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  源  计  划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2235A" w:rsidTr="002637EF">
        <w:trPr>
          <w:trHeight w:val="37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杭州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温州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嘉兴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绍兴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衢州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舟山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台州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丽水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2235A" w:rsidTr="002637EF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2235A" w:rsidTr="002637EF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2235A" w:rsidTr="002637EF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2235A" w:rsidTr="002637EF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2235A" w:rsidTr="002637EF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5A" w:rsidRDefault="0012235A" w:rsidP="002637E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2235A" w:rsidTr="002637EF">
        <w:trPr>
          <w:trHeight w:val="285"/>
        </w:trPr>
        <w:tc>
          <w:tcPr>
            <w:tcW w:w="137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注：此表由高校负责填报，一所挂钩学校分专业填一张表，加盖印章；另加填一张汇总表。</w:t>
            </w:r>
          </w:p>
        </w:tc>
      </w:tr>
      <w:tr w:rsidR="0012235A" w:rsidTr="002637EF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2235A" w:rsidTr="002637EF">
        <w:trPr>
          <w:trHeight w:val="28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高等院校（章）：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中职学校（章）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中职学校主管部门（两个部门章）</w:t>
            </w:r>
          </w:p>
        </w:tc>
      </w:tr>
      <w:tr w:rsidR="0012235A" w:rsidTr="002637EF">
        <w:trPr>
          <w:trHeight w:val="2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5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（市教育局）联系人：    (市发改委)联系人：    </w:t>
            </w:r>
          </w:p>
        </w:tc>
      </w:tr>
      <w:tr w:rsidR="0012235A" w:rsidTr="002637EF">
        <w:trPr>
          <w:trHeight w:val="2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电话：                    电话：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35A" w:rsidRDefault="0012235A" w:rsidP="002637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12235A" w:rsidRDefault="0012235A" w:rsidP="0012235A">
      <w:pPr>
        <w:jc w:val="left"/>
        <w:rPr>
          <w:rFonts w:ascii="仿宋_GB2312" w:eastAsia="仿宋_GB2312" w:hint="eastAsia"/>
          <w:sz w:val="24"/>
          <w:szCs w:val="24"/>
        </w:rPr>
      </w:pPr>
    </w:p>
    <w:p w:rsidR="00DE69D1" w:rsidRDefault="0012235A">
      <w:bookmarkStart w:id="0" w:name="_GoBack"/>
      <w:bookmarkEnd w:id="0"/>
    </w:p>
    <w:sectPr w:rsidR="00DE69D1">
      <w:pgSz w:w="16838" w:h="11906" w:orient="landscape"/>
      <w:pgMar w:top="1440" w:right="1800" w:bottom="1440" w:left="180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5A"/>
    <w:rsid w:val="0012235A"/>
    <w:rsid w:val="00291A7C"/>
    <w:rsid w:val="005F3201"/>
    <w:rsid w:val="006C0807"/>
    <w:rsid w:val="008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朱勇强</dc:creator>
  <cp:lastModifiedBy>朱勇强</cp:lastModifiedBy>
  <cp:revision>1</cp:revision>
  <dcterms:created xsi:type="dcterms:W3CDTF">2018-01-19T09:06:00Z</dcterms:created>
  <dcterms:modified xsi:type="dcterms:W3CDTF">2018-01-19T09:07:00Z</dcterms:modified>
</cp:coreProperties>
</file>